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66DD2" w14:textId="5CAB3D1D" w:rsidR="00404721" w:rsidRPr="000765D7" w:rsidRDefault="00972AB6" w:rsidP="004C007F">
      <w:pPr>
        <w:pStyle w:val="Zkladntext"/>
        <w:rPr>
          <w:rFonts w:ascii="Arial" w:hAnsi="Arial" w:cs="Arial"/>
          <w:bCs/>
          <w:i/>
          <w:color w:val="FF0000"/>
          <w:sz w:val="22"/>
          <w:szCs w:val="22"/>
        </w:rPr>
      </w:pPr>
      <w:r>
        <w:rPr>
          <w:rFonts w:ascii="Arial" w:hAnsi="Arial" w:cs="Arial"/>
          <w:bCs/>
          <w:i/>
          <w:color w:val="FF0000"/>
          <w:sz w:val="22"/>
          <w:szCs w:val="22"/>
        </w:rPr>
        <w:t>+</w:t>
      </w:r>
    </w:p>
    <w:p w14:paraId="7BB001C1" w14:textId="77777777" w:rsidR="004C007F" w:rsidRPr="000765D7" w:rsidRDefault="004C007F">
      <w:pPr>
        <w:pStyle w:val="Zkladntext"/>
        <w:rPr>
          <w:rFonts w:ascii="Arial" w:hAnsi="Arial" w:cs="Arial"/>
          <w:sz w:val="22"/>
          <w:szCs w:val="22"/>
        </w:rPr>
      </w:pPr>
    </w:p>
    <w:p w14:paraId="2A403BAE" w14:textId="7B0C30CD" w:rsidR="00404721" w:rsidRPr="000765D7" w:rsidRDefault="00404721">
      <w:pPr>
        <w:pStyle w:val="Zkladntex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Obec</w:t>
      </w:r>
      <w:r w:rsidR="0098436E">
        <w:rPr>
          <w:rFonts w:ascii="Arial" w:hAnsi="Arial" w:cs="Arial"/>
          <w:sz w:val="22"/>
          <w:szCs w:val="22"/>
        </w:rPr>
        <w:t xml:space="preserve"> Králova Lhota, Králova Lhota 30, 517 71 </w:t>
      </w:r>
    </w:p>
    <w:p w14:paraId="7D3E51B5" w14:textId="77777777" w:rsidR="00B310D8" w:rsidRPr="000765D7" w:rsidRDefault="00B310D8">
      <w:pPr>
        <w:pStyle w:val="Zkladntext"/>
        <w:rPr>
          <w:rFonts w:ascii="Arial" w:hAnsi="Arial" w:cs="Arial"/>
          <w:sz w:val="22"/>
          <w:szCs w:val="22"/>
        </w:rPr>
      </w:pPr>
    </w:p>
    <w:p w14:paraId="5AD1823D" w14:textId="77777777"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7E572C" w14:textId="456D589F" w:rsidR="00C86E25" w:rsidRPr="000765D7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obce </w:t>
      </w:r>
      <w:r w:rsidR="00874FF9">
        <w:rPr>
          <w:rFonts w:ascii="Arial" w:hAnsi="Arial" w:cs="Arial"/>
          <w:b/>
          <w:bCs/>
          <w:sz w:val="22"/>
          <w:szCs w:val="22"/>
        </w:rPr>
        <w:t>1/2024</w:t>
      </w:r>
    </w:p>
    <w:p w14:paraId="33E2F3E0" w14:textId="77777777" w:rsidR="00C86E25" w:rsidRPr="000765D7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382862A" w14:textId="67B94017" w:rsidR="00C86E25" w:rsidRPr="0098436E" w:rsidRDefault="00C86E25" w:rsidP="0098436E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podomního a pochůzkového prodeje na území obce</w:t>
      </w:r>
    </w:p>
    <w:p w14:paraId="4161A05F" w14:textId="77777777" w:rsidR="00C86E25" w:rsidRPr="000765D7" w:rsidRDefault="00C86E25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59522F4E" w14:textId="326D9800" w:rsidR="004C007F" w:rsidRPr="000765D7" w:rsidRDefault="004C007F" w:rsidP="004C007F">
      <w:pPr>
        <w:adjustRightInd w:val="0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40EDB886" w14:textId="6D8EC6D6" w:rsidR="004C007F" w:rsidRPr="000765D7" w:rsidRDefault="004C007F" w:rsidP="004C007F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 xml:space="preserve">Zastupitelstvo </w:t>
      </w:r>
      <w:proofErr w:type="gramStart"/>
      <w:r w:rsidRPr="000765D7">
        <w:rPr>
          <w:rFonts w:ascii="Arial" w:hAnsi="Arial" w:cs="Arial"/>
          <w:color w:val="000000"/>
          <w:sz w:val="22"/>
          <w:szCs w:val="22"/>
        </w:rPr>
        <w:t xml:space="preserve">obce </w:t>
      </w:r>
      <w:r w:rsidR="0098436E">
        <w:rPr>
          <w:rFonts w:ascii="Arial" w:hAnsi="Arial" w:cs="Arial"/>
          <w:color w:val="000000"/>
          <w:sz w:val="22"/>
          <w:szCs w:val="22"/>
        </w:rPr>
        <w:t xml:space="preserve"> Králova</w:t>
      </w:r>
      <w:proofErr w:type="gramEnd"/>
      <w:r w:rsidR="0098436E">
        <w:rPr>
          <w:rFonts w:ascii="Arial" w:hAnsi="Arial" w:cs="Arial"/>
          <w:color w:val="000000"/>
          <w:sz w:val="22"/>
          <w:szCs w:val="22"/>
        </w:rPr>
        <w:t xml:space="preserve"> Lhota 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 se na svém zasedání dne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="004909B8">
        <w:rPr>
          <w:rFonts w:ascii="Arial" w:hAnsi="Arial" w:cs="Arial"/>
          <w:color w:val="000000"/>
          <w:sz w:val="22"/>
          <w:szCs w:val="22"/>
        </w:rPr>
        <w:t>8.8.2024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. usnesením č. </w:t>
      </w:r>
      <w:r w:rsidR="009844F8">
        <w:rPr>
          <w:rFonts w:ascii="Arial" w:hAnsi="Arial" w:cs="Arial"/>
          <w:color w:val="000000"/>
          <w:sz w:val="22"/>
          <w:szCs w:val="22"/>
        </w:rPr>
        <w:t xml:space="preserve">18 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usneslo vydat na </w:t>
      </w:r>
      <w:proofErr w:type="gramStart"/>
      <w:r w:rsidRPr="000765D7">
        <w:rPr>
          <w:rFonts w:ascii="Arial" w:hAnsi="Arial" w:cs="Arial"/>
          <w:color w:val="000000"/>
          <w:sz w:val="22"/>
          <w:szCs w:val="22"/>
        </w:rPr>
        <w:t>základě  ustanovení</w:t>
      </w:r>
      <w:proofErr w:type="gramEnd"/>
      <w:r w:rsidRPr="000765D7">
        <w:rPr>
          <w:rFonts w:ascii="Arial" w:hAnsi="Arial" w:cs="Arial"/>
          <w:color w:val="000000"/>
          <w:sz w:val="22"/>
          <w:szCs w:val="22"/>
        </w:rPr>
        <w:t xml:space="preserve"> § 18 odst. </w:t>
      </w:r>
      <w:r w:rsidR="00F208CD" w:rsidRPr="000765D7">
        <w:rPr>
          <w:rFonts w:ascii="Arial" w:hAnsi="Arial" w:cs="Arial"/>
          <w:color w:val="000000"/>
          <w:sz w:val="22"/>
          <w:szCs w:val="22"/>
        </w:rPr>
        <w:t>4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455/1991 Sb., o živnostenském podnikání (živnostenský zákon),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 s ustanovením §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11 odst. 1, §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84 odst. 3 a § 102 odst. 4 ve spojení s odst. 2 písm. d) zákona č.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128/2000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Sb., o obcích (obecní zřízení), ve znění pozdějších předpisů,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14:paraId="7ACCC9D0" w14:textId="77777777" w:rsidR="004C007F" w:rsidRPr="000765D7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1D67284D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981CFA4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24078CDD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50B3BC4C" w14:textId="77777777"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1A4B8A6D" w14:textId="12689FDF" w:rsidR="003028E1" w:rsidRPr="000765D7" w:rsidRDefault="00406B8E" w:rsidP="00406B8E">
      <w:pPr>
        <w:pStyle w:val="Defaul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>rozhodnutím, opatřením nebo jiným úkonem vyžadovaným stavebním zákonem</w:t>
      </w:r>
      <w:r w:rsidR="00417B2C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F2068" w:rsidRPr="000765D7">
        <w:rPr>
          <w:rFonts w:ascii="Arial" w:hAnsi="Arial" w:cs="Arial"/>
          <w:sz w:val="22"/>
          <w:szCs w:val="22"/>
        </w:rPr>
        <w:t>)</w:t>
      </w:r>
      <w:r w:rsidR="00417B2C" w:rsidRPr="000765D7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1B5B51" w:rsidRPr="000765D7">
        <w:rPr>
          <w:rFonts w:ascii="Arial" w:hAnsi="Arial" w:cs="Arial"/>
          <w:sz w:val="22"/>
          <w:szCs w:val="22"/>
        </w:rPr>
        <w:t>jsou v</w:t>
      </w:r>
      <w:r w:rsidR="0098436E">
        <w:rPr>
          <w:rFonts w:ascii="Arial" w:hAnsi="Arial" w:cs="Arial"/>
          <w:sz w:val="22"/>
          <w:szCs w:val="22"/>
        </w:rPr>
        <w:t> </w:t>
      </w:r>
      <w:r w:rsidR="001B5B51" w:rsidRPr="000765D7">
        <w:rPr>
          <w:rFonts w:ascii="Arial" w:hAnsi="Arial" w:cs="Arial"/>
          <w:sz w:val="22"/>
          <w:szCs w:val="22"/>
        </w:rPr>
        <w:t>obci</w:t>
      </w:r>
      <w:r w:rsidR="0098436E">
        <w:rPr>
          <w:rFonts w:ascii="Arial" w:hAnsi="Arial" w:cs="Arial"/>
          <w:sz w:val="22"/>
          <w:szCs w:val="22"/>
        </w:rPr>
        <w:t xml:space="preserve"> Králova Lhota</w:t>
      </w:r>
      <w:r w:rsidR="003028E1" w:rsidRPr="000765D7">
        <w:rPr>
          <w:rFonts w:ascii="Arial" w:hAnsi="Arial" w:cs="Arial"/>
          <w:sz w:val="22"/>
          <w:szCs w:val="22"/>
        </w:rPr>
        <w:t xml:space="preserve"> zakázány. </w:t>
      </w:r>
    </w:p>
    <w:p w14:paraId="5F0A30C4" w14:textId="77777777" w:rsidR="00406B8E" w:rsidRPr="000765D7" w:rsidRDefault="00406B8E" w:rsidP="00406B8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24FDBFBF" w14:textId="17555342" w:rsidR="00406B8E" w:rsidRPr="000765D7" w:rsidRDefault="00406B8E" w:rsidP="0017258E">
      <w:pPr>
        <w:numPr>
          <w:ilvl w:val="0"/>
          <w:numId w:val="22"/>
        </w:numPr>
        <w:ind w:left="714" w:hanging="357"/>
        <w:rPr>
          <w:rFonts w:ascii="Arial" w:eastAsia="Calibri" w:hAnsi="Arial" w:cs="Arial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</w:rPr>
        <w:t>Účelem tohoto nařízení je nenarušování ochrany obydlí, zajištění veřejného pořádku a</w:t>
      </w:r>
      <w:r w:rsidR="00E418B4" w:rsidRPr="000765D7">
        <w:rPr>
          <w:rFonts w:ascii="Arial" w:eastAsia="Calibri" w:hAnsi="Arial" w:cs="Arial"/>
          <w:sz w:val="22"/>
          <w:szCs w:val="22"/>
        </w:rPr>
        <w:t> </w:t>
      </w:r>
      <w:r w:rsidRPr="000765D7">
        <w:rPr>
          <w:rFonts w:ascii="Arial" w:eastAsia="Calibri" w:hAnsi="Arial" w:cs="Arial"/>
          <w:sz w:val="22"/>
          <w:szCs w:val="22"/>
        </w:rPr>
        <w:t>zvýšení bezpečnosti obyvatel obce</w:t>
      </w:r>
      <w:r w:rsidR="0098436E">
        <w:rPr>
          <w:rFonts w:ascii="Arial" w:eastAsia="Calibri" w:hAnsi="Arial" w:cs="Arial"/>
          <w:sz w:val="22"/>
          <w:szCs w:val="22"/>
        </w:rPr>
        <w:t xml:space="preserve"> Králova Lhota.</w:t>
      </w:r>
    </w:p>
    <w:p w14:paraId="35B1D57C" w14:textId="77777777" w:rsidR="003028E1" w:rsidRPr="000765D7" w:rsidRDefault="003028E1" w:rsidP="003028E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257BA63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A960E40" w14:textId="77777777"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69ADA67C" w14:textId="77777777"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45D8CFEB" w14:textId="77777777" w:rsidR="003028E1" w:rsidRPr="000765D7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29AD414A" w14:textId="77777777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76AE8254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1FCAD78A" w14:textId="77777777" w:rsidR="00C74DC6" w:rsidRPr="000765D7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43BB88E6" w14:textId="77777777" w:rsidR="00C74DC6" w:rsidRPr="000765D7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0C7FA923" w14:textId="77777777"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1888656E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43A7EBE7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1C11C693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0FBBE15" w14:textId="12A506A4" w:rsidR="00277BC6" w:rsidRPr="000765D7" w:rsidRDefault="00277BC6" w:rsidP="004C007F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="0098436E">
        <w:rPr>
          <w:rFonts w:ascii="Arial" w:eastAsia="Calibri" w:hAnsi="Arial" w:cs="Arial"/>
          <w:color w:val="FF0000"/>
          <w:sz w:val="22"/>
          <w:szCs w:val="22"/>
          <w:lang w:eastAsia="en-US"/>
        </w:rPr>
        <w:t xml:space="preserve">obce Králova </w:t>
      </w:r>
      <w:proofErr w:type="gramStart"/>
      <w:r w:rsidR="0098436E">
        <w:rPr>
          <w:rFonts w:ascii="Arial" w:eastAsia="Calibri" w:hAnsi="Arial" w:cs="Arial"/>
          <w:color w:val="FF0000"/>
          <w:sz w:val="22"/>
          <w:szCs w:val="22"/>
          <w:lang w:eastAsia="en-US"/>
        </w:rPr>
        <w:t xml:space="preserve">Lhota </w:t>
      </w:r>
      <w:r w:rsidR="00575F66" w:rsidRPr="000765D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se</w:t>
      </w:r>
      <w:proofErr w:type="gramEnd"/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BE0187">
        <w:rPr>
          <w:rFonts w:ascii="Arial" w:eastAsia="Calibri" w:hAnsi="Arial" w:cs="Arial"/>
          <w:sz w:val="22"/>
          <w:szCs w:val="22"/>
          <w:lang w:eastAsia="en-US"/>
        </w:rPr>
        <w:t>podomní prod</w:t>
      </w:r>
      <w:r w:rsidR="00ED7E56" w:rsidRPr="00BE0187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BE0187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BE0187">
        <w:rPr>
          <w:rFonts w:ascii="Arial" w:eastAsia="Calibri" w:hAnsi="Arial" w:cs="Arial"/>
          <w:sz w:val="22"/>
          <w:szCs w:val="22"/>
          <w:lang w:eastAsia="en-US"/>
        </w:rPr>
        <w:t xml:space="preserve">pochůzkový prodej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zakazují</w:t>
      </w:r>
      <w:r w:rsidR="004C007F" w:rsidRPr="000765D7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4B80CD1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3D051AB" w14:textId="77777777" w:rsidR="00C74DC6" w:rsidRPr="000765D7" w:rsidRDefault="00C74DC6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09D9D940" w14:textId="77777777" w:rsidR="00DF16CE" w:rsidRPr="000765D7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57034B6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3CA2D008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lastRenderedPageBreak/>
        <w:t>Závěrečná ustanovení</w:t>
      </w:r>
    </w:p>
    <w:p w14:paraId="4D13994C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03ECE303" w14:textId="77777777" w:rsidR="00C74DC6" w:rsidRPr="002478F9" w:rsidRDefault="00C74DC6" w:rsidP="002478F9">
      <w:pPr>
        <w:pStyle w:val="Default"/>
        <w:numPr>
          <w:ilvl w:val="0"/>
          <w:numId w:val="18"/>
        </w:numPr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31CD9ADF" w14:textId="23BBF067" w:rsidR="002478F9" w:rsidRPr="002478F9" w:rsidRDefault="002478F9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i/>
          <w:iCs/>
          <w:color w:val="FF0000"/>
          <w:sz w:val="22"/>
          <w:szCs w:val="22"/>
        </w:rPr>
      </w:pPr>
      <w:r w:rsidRPr="00BE0187">
        <w:rPr>
          <w:rFonts w:ascii="Arial" w:hAnsi="Arial" w:cs="Arial"/>
          <w:color w:val="auto"/>
          <w:sz w:val="22"/>
          <w:szCs w:val="22"/>
        </w:rPr>
        <w:t xml:space="preserve">Tímto nařízením se ruší Nařízení č. </w:t>
      </w:r>
      <w:r w:rsidR="00BE0187" w:rsidRPr="00BE0187">
        <w:rPr>
          <w:rFonts w:ascii="Arial" w:hAnsi="Arial" w:cs="Arial"/>
          <w:color w:val="auto"/>
          <w:sz w:val="22"/>
          <w:szCs w:val="22"/>
        </w:rPr>
        <w:t>2/2015 o zákazu podomního a pochůzkového prodeje</w:t>
      </w:r>
      <w:r w:rsidRPr="00BE0187">
        <w:rPr>
          <w:rFonts w:ascii="Arial" w:hAnsi="Arial" w:cs="Arial"/>
          <w:color w:val="auto"/>
          <w:sz w:val="22"/>
          <w:szCs w:val="22"/>
        </w:rPr>
        <w:t>, které nabylo účinnosti dnem</w:t>
      </w:r>
      <w:r w:rsidR="00CD2C03">
        <w:rPr>
          <w:rFonts w:ascii="Arial" w:hAnsi="Arial" w:cs="Arial"/>
          <w:i/>
          <w:iCs/>
          <w:color w:val="FF0000"/>
          <w:sz w:val="22"/>
          <w:szCs w:val="22"/>
        </w:rPr>
        <w:t xml:space="preserve"> 1.9.</w:t>
      </w:r>
      <w:r w:rsidR="009533D4">
        <w:rPr>
          <w:rFonts w:ascii="Arial" w:hAnsi="Arial" w:cs="Arial"/>
          <w:i/>
          <w:iCs/>
          <w:color w:val="FF0000"/>
          <w:sz w:val="22"/>
          <w:szCs w:val="22"/>
        </w:rPr>
        <w:t>2015</w:t>
      </w:r>
    </w:p>
    <w:p w14:paraId="37BB1A01" w14:textId="77777777"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1FE16CA9" w14:textId="3C8E3D1E" w:rsidR="002478F9" w:rsidRPr="00D46676" w:rsidRDefault="002478F9" w:rsidP="002478F9">
      <w:pPr>
        <w:pStyle w:val="Default"/>
        <w:numPr>
          <w:ilvl w:val="0"/>
          <w:numId w:val="18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D46676">
        <w:rPr>
          <w:rFonts w:ascii="Arial" w:hAnsi="Arial" w:cs="Arial"/>
          <w:sz w:val="22"/>
          <w:szCs w:val="22"/>
        </w:rPr>
        <w:t xml:space="preserve">Toto nařízení nabývá účinnosti počátkem patnáctého dne následujícího po dni jeho </w:t>
      </w:r>
      <w:proofErr w:type="gramStart"/>
      <w:r w:rsidRPr="00D46676">
        <w:rPr>
          <w:rFonts w:ascii="Arial" w:hAnsi="Arial" w:cs="Arial"/>
          <w:sz w:val="22"/>
          <w:szCs w:val="22"/>
        </w:rPr>
        <w:t>vyhlášení</w:t>
      </w:r>
      <w:r w:rsidR="001A6457">
        <w:rPr>
          <w:rFonts w:ascii="Arial" w:hAnsi="Arial" w:cs="Arial"/>
          <w:color w:val="auto"/>
          <w:sz w:val="22"/>
          <w:szCs w:val="22"/>
        </w:rPr>
        <w:t xml:space="preserve"> </w:t>
      </w:r>
      <w:r w:rsidR="00840AC1">
        <w:rPr>
          <w:rFonts w:ascii="Arial" w:hAnsi="Arial" w:cs="Arial"/>
          <w:color w:val="auto"/>
          <w:sz w:val="22"/>
          <w:szCs w:val="22"/>
        </w:rPr>
        <w:t>.</w:t>
      </w:r>
      <w:proofErr w:type="gramEnd"/>
      <w:r>
        <w:rPr>
          <w:rFonts w:ascii="Arial" w:hAnsi="Arial" w:cs="Arial"/>
          <w:color w:val="auto"/>
          <w:sz w:val="22"/>
          <w:szCs w:val="22"/>
        </w:rPr>
        <w:t xml:space="preserve"> Toto nařízení </w:t>
      </w:r>
      <w:r>
        <w:rPr>
          <w:rFonts w:ascii="Arial" w:hAnsi="Arial" w:cs="Arial"/>
          <w:sz w:val="22"/>
          <w:szCs w:val="22"/>
        </w:rPr>
        <w:t xml:space="preserve">nabývá účinnosti dnem </w:t>
      </w:r>
      <w:r w:rsidR="00661943">
        <w:rPr>
          <w:rFonts w:ascii="Arial" w:hAnsi="Arial" w:cs="Arial"/>
          <w:sz w:val="22"/>
          <w:szCs w:val="22"/>
        </w:rPr>
        <w:t>2</w:t>
      </w:r>
      <w:r w:rsidR="00A76D06">
        <w:rPr>
          <w:rFonts w:ascii="Arial" w:hAnsi="Arial" w:cs="Arial"/>
          <w:sz w:val="22"/>
          <w:szCs w:val="22"/>
        </w:rPr>
        <w:t>7</w:t>
      </w:r>
      <w:r w:rsidR="00661943">
        <w:rPr>
          <w:rFonts w:ascii="Arial" w:hAnsi="Arial" w:cs="Arial"/>
          <w:sz w:val="22"/>
          <w:szCs w:val="22"/>
        </w:rPr>
        <w:t>.8.2024</w:t>
      </w:r>
    </w:p>
    <w:p w14:paraId="26125022" w14:textId="77777777" w:rsidR="00404721" w:rsidRPr="000765D7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798FFCB" w14:textId="77777777"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399E79D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25735D9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6B98811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6A5E3E5" w14:textId="77777777" w:rsidR="002478F9" w:rsidRPr="000765D7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5249B5D" w14:textId="77777777" w:rsidR="00404721" w:rsidRPr="000765D7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14:paraId="28690A17" w14:textId="0BF7009B" w:rsidR="00A05A82" w:rsidRPr="000765D7" w:rsidRDefault="00A05A82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J</w:t>
      </w:r>
      <w:r w:rsidR="00A06630">
        <w:rPr>
          <w:rFonts w:ascii="Arial" w:hAnsi="Arial" w:cs="Arial"/>
          <w:snapToGrid w:val="0"/>
          <w:sz w:val="22"/>
          <w:szCs w:val="22"/>
        </w:rPr>
        <w:t>olana Vaníčková</w:t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="00A06630">
        <w:rPr>
          <w:rFonts w:ascii="Arial" w:hAnsi="Arial" w:cs="Arial"/>
          <w:snapToGrid w:val="0"/>
          <w:sz w:val="22"/>
          <w:szCs w:val="22"/>
        </w:rPr>
        <w:t>Alice Kašparová</w:t>
      </w:r>
    </w:p>
    <w:p w14:paraId="60B4DCE2" w14:textId="77777777"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starosta                                                 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 xml:space="preserve">   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starosta</w:t>
      </w:r>
    </w:p>
    <w:p w14:paraId="158AC3B7" w14:textId="77777777"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0782EF64" w14:textId="77777777" w:rsidR="00C74DC6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452693BD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73FE8D47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077ED1E9" w14:textId="77777777" w:rsidR="002478F9" w:rsidRPr="000765D7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27478787" w14:textId="77777777" w:rsidR="000765D7" w:rsidRDefault="000765D7" w:rsidP="00F738F9">
      <w:pPr>
        <w:rPr>
          <w:rFonts w:ascii="Arial" w:hAnsi="Arial" w:cs="Arial"/>
          <w:sz w:val="22"/>
          <w:szCs w:val="22"/>
        </w:rPr>
      </w:pPr>
    </w:p>
    <w:p w14:paraId="7E26FC23" w14:textId="77777777" w:rsidR="002478F9" w:rsidRPr="00C47C66" w:rsidRDefault="002478F9" w:rsidP="002478F9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FF0000"/>
        </w:rPr>
      </w:pPr>
      <w:r w:rsidRPr="00C47C66">
        <w:rPr>
          <w:rFonts w:ascii="Arial" w:hAnsi="Arial" w:cs="Arial"/>
          <w:i/>
          <w:color w:val="FF0000"/>
          <w:u w:val="single"/>
        </w:rPr>
        <w:t>Pozn. pro obec</w:t>
      </w:r>
      <w:r w:rsidRPr="00C47C66">
        <w:rPr>
          <w:rFonts w:ascii="Arial" w:hAnsi="Arial" w:cs="Arial"/>
          <w:i/>
          <w:color w:val="FF0000"/>
        </w:rPr>
        <w:t xml:space="preserve">: Do Sbírky právních předpisů územních samosprávných celků a některých správních úřadů se vkládá elektronická verze </w:t>
      </w:r>
      <w:r>
        <w:rPr>
          <w:rFonts w:ascii="Arial" w:hAnsi="Arial" w:cs="Arial"/>
          <w:i/>
          <w:color w:val="FF0000"/>
        </w:rPr>
        <w:t>nařízení</w:t>
      </w:r>
      <w:r w:rsidRPr="00C47C66">
        <w:rPr>
          <w:rFonts w:ascii="Arial" w:hAnsi="Arial" w:cs="Arial"/>
          <w:i/>
          <w:color w:val="FF0000"/>
        </w:rPr>
        <w:t xml:space="preserve">, kdy je místo podpisu za jménem a příjmením uvedena doložka v. r. </w:t>
      </w:r>
    </w:p>
    <w:p w14:paraId="38A3D076" w14:textId="77777777" w:rsidR="002478F9" w:rsidRPr="00C47C66" w:rsidRDefault="002478F9" w:rsidP="002478F9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FF0000"/>
        </w:rPr>
      </w:pPr>
    </w:p>
    <w:p w14:paraId="7F81218B" w14:textId="77777777" w:rsidR="002478F9" w:rsidRPr="00C47C66" w:rsidRDefault="002478F9" w:rsidP="002478F9">
      <w:pPr>
        <w:tabs>
          <w:tab w:val="left" w:pos="3780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C47C66">
        <w:rPr>
          <w:rFonts w:ascii="Arial" w:hAnsi="Arial" w:cs="Arial"/>
          <w:i/>
          <w:color w:val="FF0000"/>
          <w:u w:val="single"/>
        </w:rPr>
        <w:t>Upozornění</w:t>
      </w:r>
      <w:r w:rsidRPr="00C47C66">
        <w:rPr>
          <w:rFonts w:ascii="Arial" w:hAnsi="Arial" w:cs="Arial"/>
          <w:i/>
          <w:color w:val="FF0000"/>
        </w:rPr>
        <w:t xml:space="preserve"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</w:t>
      </w:r>
      <w:r>
        <w:rPr>
          <w:rFonts w:ascii="Arial" w:hAnsi="Arial" w:cs="Arial"/>
          <w:i/>
          <w:color w:val="FF0000"/>
        </w:rPr>
        <w:t>nařízení</w:t>
      </w:r>
      <w:r w:rsidRPr="00C47C66">
        <w:rPr>
          <w:rFonts w:ascii="Arial" w:hAnsi="Arial" w:cs="Arial"/>
          <w:i/>
          <w:color w:val="FF0000"/>
        </w:rPr>
        <w:t xml:space="preserve"> ve Sbírce právních předpisů územních samosprávných celků a některých správních úřadů.</w:t>
      </w:r>
    </w:p>
    <w:p w14:paraId="17F0DA2B" w14:textId="77777777" w:rsidR="00E622C3" w:rsidRDefault="00E622C3" w:rsidP="00A9326D">
      <w:pPr>
        <w:rPr>
          <w:rFonts w:ascii="Arial" w:hAnsi="Arial" w:cs="Arial"/>
          <w:snapToGrid w:val="0"/>
          <w:sz w:val="22"/>
          <w:szCs w:val="22"/>
        </w:rPr>
      </w:pPr>
    </w:p>
    <w:p w14:paraId="04E305E3" w14:textId="77777777" w:rsidR="00C50CD1" w:rsidRDefault="00C50CD1" w:rsidP="00A9326D">
      <w:pPr>
        <w:rPr>
          <w:rFonts w:ascii="Arial" w:hAnsi="Arial" w:cs="Arial"/>
          <w:snapToGrid w:val="0"/>
          <w:sz w:val="22"/>
          <w:szCs w:val="22"/>
        </w:rPr>
      </w:pPr>
    </w:p>
    <w:p w14:paraId="15C1FD0C" w14:textId="77777777" w:rsidR="00C50CD1" w:rsidRDefault="00C50CD1" w:rsidP="00A9326D">
      <w:pPr>
        <w:rPr>
          <w:rFonts w:ascii="Arial" w:hAnsi="Arial" w:cs="Arial"/>
          <w:snapToGrid w:val="0"/>
          <w:sz w:val="22"/>
          <w:szCs w:val="22"/>
        </w:rPr>
      </w:pPr>
    </w:p>
    <w:p w14:paraId="255E172F" w14:textId="77777777" w:rsidR="00C50CD1" w:rsidRDefault="00C50CD1" w:rsidP="00A9326D">
      <w:pPr>
        <w:rPr>
          <w:rFonts w:ascii="Arial" w:hAnsi="Arial" w:cs="Arial"/>
          <w:snapToGrid w:val="0"/>
          <w:sz w:val="22"/>
          <w:szCs w:val="22"/>
        </w:rPr>
      </w:pPr>
    </w:p>
    <w:p w14:paraId="5AC0F554" w14:textId="26925CDB" w:rsidR="00C50CD1" w:rsidRDefault="00C50CD1" w:rsidP="00A9326D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Vyvěšeno: </w:t>
      </w:r>
      <w:r w:rsidR="002C30F8">
        <w:rPr>
          <w:rFonts w:ascii="Arial" w:hAnsi="Arial" w:cs="Arial"/>
          <w:snapToGrid w:val="0"/>
          <w:sz w:val="22"/>
          <w:szCs w:val="22"/>
        </w:rPr>
        <w:t>12</w:t>
      </w:r>
      <w:r>
        <w:rPr>
          <w:rFonts w:ascii="Arial" w:hAnsi="Arial" w:cs="Arial"/>
          <w:snapToGrid w:val="0"/>
          <w:sz w:val="22"/>
          <w:szCs w:val="22"/>
        </w:rPr>
        <w:t>.8.2024</w:t>
      </w:r>
    </w:p>
    <w:p w14:paraId="12476195" w14:textId="5162E190" w:rsidR="00C50CD1" w:rsidRPr="000765D7" w:rsidRDefault="00C50CD1" w:rsidP="00A9326D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Sejmuto: </w:t>
      </w:r>
      <w:r w:rsidR="00661943">
        <w:rPr>
          <w:rFonts w:ascii="Arial" w:hAnsi="Arial" w:cs="Arial"/>
          <w:snapToGrid w:val="0"/>
          <w:sz w:val="22"/>
          <w:szCs w:val="22"/>
        </w:rPr>
        <w:t>2</w:t>
      </w:r>
      <w:r w:rsidR="00A76D06">
        <w:rPr>
          <w:rFonts w:ascii="Arial" w:hAnsi="Arial" w:cs="Arial"/>
          <w:snapToGrid w:val="0"/>
          <w:sz w:val="22"/>
          <w:szCs w:val="22"/>
        </w:rPr>
        <w:t>7</w:t>
      </w:r>
      <w:r w:rsidR="00B71983">
        <w:rPr>
          <w:rFonts w:ascii="Arial" w:hAnsi="Arial" w:cs="Arial"/>
          <w:snapToGrid w:val="0"/>
          <w:sz w:val="22"/>
          <w:szCs w:val="22"/>
        </w:rPr>
        <w:t>.8.2024</w:t>
      </w:r>
    </w:p>
    <w:sectPr w:rsidR="00C50CD1" w:rsidRPr="000765D7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D2E955" w14:textId="77777777" w:rsidR="003400ED" w:rsidRDefault="003400ED">
      <w:r>
        <w:separator/>
      </w:r>
    </w:p>
  </w:endnote>
  <w:endnote w:type="continuationSeparator" w:id="0">
    <w:p w14:paraId="1EAC922B" w14:textId="77777777" w:rsidR="003400ED" w:rsidRDefault="00340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05433" w14:textId="77777777" w:rsidR="003400ED" w:rsidRDefault="003400ED">
      <w:r>
        <w:separator/>
      </w:r>
    </w:p>
  </w:footnote>
  <w:footnote w:type="continuationSeparator" w:id="0">
    <w:p w14:paraId="55743F6D" w14:textId="77777777" w:rsidR="003400ED" w:rsidRDefault="003400ED">
      <w:r>
        <w:continuationSeparator/>
      </w:r>
    </w:p>
  </w:footnote>
  <w:footnote w:id="1">
    <w:p w14:paraId="0A687FF4" w14:textId="77777777" w:rsidR="00D87DD9" w:rsidRPr="00CF37A8" w:rsidRDefault="006305C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183/2006 Sb., o územním plánování a stavebním řádu (stavební zákon), ve znění pozdějších</w:t>
      </w:r>
    </w:p>
    <w:p w14:paraId="66017713" w14:textId="77777777" w:rsidR="006305C6" w:rsidRPr="00CF37A8" w:rsidRDefault="00D87DD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</w:t>
      </w:r>
      <w:r w:rsidR="006305C6" w:rsidRPr="00CF37A8">
        <w:rPr>
          <w:rFonts w:ascii="Arial" w:hAnsi="Arial" w:cs="Arial"/>
          <w:sz w:val="18"/>
          <w:szCs w:val="18"/>
        </w:rPr>
        <w:t xml:space="preserve"> předpisů.</w:t>
      </w:r>
    </w:p>
  </w:footnote>
  <w:footnote w:id="2">
    <w:p w14:paraId="61420006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2478F9">
        <w:rPr>
          <w:rFonts w:ascii="Arial" w:hAnsi="Arial" w:cs="Arial"/>
          <w:sz w:val="18"/>
          <w:szCs w:val="18"/>
        </w:rPr>
        <w:t>, ve znění pozdějších předpisů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3C07C424" w14:textId="77777777" w:rsidR="00F6445B" w:rsidRDefault="00F6445B" w:rsidP="00F6445B">
      <w:pPr>
        <w:pStyle w:val="Textpoznpodarou"/>
      </w:pPr>
    </w:p>
    <w:p w14:paraId="10FC6A61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1676229100">
    <w:abstractNumId w:val="5"/>
  </w:num>
  <w:num w:numId="2" w16cid:durableId="517699388">
    <w:abstractNumId w:val="21"/>
  </w:num>
  <w:num w:numId="3" w16cid:durableId="403914184">
    <w:abstractNumId w:val="15"/>
  </w:num>
  <w:num w:numId="4" w16cid:durableId="1347096872">
    <w:abstractNumId w:val="13"/>
  </w:num>
  <w:num w:numId="5" w16cid:durableId="1027757119">
    <w:abstractNumId w:val="20"/>
  </w:num>
  <w:num w:numId="6" w16cid:durableId="2066367502">
    <w:abstractNumId w:val="17"/>
  </w:num>
  <w:num w:numId="7" w16cid:durableId="627202657">
    <w:abstractNumId w:val="0"/>
  </w:num>
  <w:num w:numId="8" w16cid:durableId="902719276">
    <w:abstractNumId w:val="11"/>
  </w:num>
  <w:num w:numId="9" w16cid:durableId="176970412">
    <w:abstractNumId w:val="16"/>
  </w:num>
  <w:num w:numId="10" w16cid:durableId="1654989442">
    <w:abstractNumId w:val="9"/>
  </w:num>
  <w:num w:numId="11" w16cid:durableId="971597867">
    <w:abstractNumId w:val="8"/>
  </w:num>
  <w:num w:numId="12" w16cid:durableId="1537154770">
    <w:abstractNumId w:val="4"/>
  </w:num>
  <w:num w:numId="13" w16cid:durableId="1766151618">
    <w:abstractNumId w:val="14"/>
  </w:num>
  <w:num w:numId="14" w16cid:durableId="55472215">
    <w:abstractNumId w:val="18"/>
  </w:num>
  <w:num w:numId="15" w16cid:durableId="969213116">
    <w:abstractNumId w:val="7"/>
  </w:num>
  <w:num w:numId="16" w16cid:durableId="1513226698">
    <w:abstractNumId w:val="6"/>
  </w:num>
  <w:num w:numId="17" w16cid:durableId="676729767">
    <w:abstractNumId w:val="1"/>
  </w:num>
  <w:num w:numId="18" w16cid:durableId="1571043632">
    <w:abstractNumId w:val="10"/>
  </w:num>
  <w:num w:numId="19" w16cid:durableId="626545491">
    <w:abstractNumId w:val="3"/>
  </w:num>
  <w:num w:numId="20" w16cid:durableId="1654993445">
    <w:abstractNumId w:val="12"/>
  </w:num>
  <w:num w:numId="21" w16cid:durableId="90243270">
    <w:abstractNumId w:val="2"/>
  </w:num>
  <w:num w:numId="22" w16cid:durableId="20024614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329AB"/>
    <w:rsid w:val="00060D94"/>
    <w:rsid w:val="000765D7"/>
    <w:rsid w:val="0009492D"/>
    <w:rsid w:val="000A0EFA"/>
    <w:rsid w:val="000C4103"/>
    <w:rsid w:val="000D3525"/>
    <w:rsid w:val="00111D2E"/>
    <w:rsid w:val="001422DA"/>
    <w:rsid w:val="00152D12"/>
    <w:rsid w:val="001533E4"/>
    <w:rsid w:val="00170F1E"/>
    <w:rsid w:val="0017258E"/>
    <w:rsid w:val="0017466D"/>
    <w:rsid w:val="001A6457"/>
    <w:rsid w:val="001B17C7"/>
    <w:rsid w:val="001B5B51"/>
    <w:rsid w:val="001C468C"/>
    <w:rsid w:val="001E2222"/>
    <w:rsid w:val="001F62A7"/>
    <w:rsid w:val="002277DF"/>
    <w:rsid w:val="0023386B"/>
    <w:rsid w:val="00246A11"/>
    <w:rsid w:val="002478F9"/>
    <w:rsid w:val="0025039B"/>
    <w:rsid w:val="00261CD6"/>
    <w:rsid w:val="00277BC6"/>
    <w:rsid w:val="00277D7C"/>
    <w:rsid w:val="00284FED"/>
    <w:rsid w:val="00285D56"/>
    <w:rsid w:val="00286EF3"/>
    <w:rsid w:val="002974BE"/>
    <w:rsid w:val="0029786A"/>
    <w:rsid w:val="002C30F8"/>
    <w:rsid w:val="002C44B4"/>
    <w:rsid w:val="002D2747"/>
    <w:rsid w:val="002F4E80"/>
    <w:rsid w:val="003028E1"/>
    <w:rsid w:val="00335A4F"/>
    <w:rsid w:val="003400ED"/>
    <w:rsid w:val="003A12A6"/>
    <w:rsid w:val="003A3E4B"/>
    <w:rsid w:val="003B2D84"/>
    <w:rsid w:val="003C1DCC"/>
    <w:rsid w:val="003C2FF1"/>
    <w:rsid w:val="003E42B9"/>
    <w:rsid w:val="003E6DC0"/>
    <w:rsid w:val="00404721"/>
    <w:rsid w:val="00406B8E"/>
    <w:rsid w:val="00417B2C"/>
    <w:rsid w:val="00435198"/>
    <w:rsid w:val="00450EB4"/>
    <w:rsid w:val="00455693"/>
    <w:rsid w:val="00470F17"/>
    <w:rsid w:val="0048238E"/>
    <w:rsid w:val="00485EEC"/>
    <w:rsid w:val="004909B8"/>
    <w:rsid w:val="00495743"/>
    <w:rsid w:val="004C007F"/>
    <w:rsid w:val="004F0BFD"/>
    <w:rsid w:val="004F2068"/>
    <w:rsid w:val="00507E10"/>
    <w:rsid w:val="00516698"/>
    <w:rsid w:val="00517942"/>
    <w:rsid w:val="0052344A"/>
    <w:rsid w:val="00532C36"/>
    <w:rsid w:val="00542437"/>
    <w:rsid w:val="00543535"/>
    <w:rsid w:val="005678D5"/>
    <w:rsid w:val="00575F66"/>
    <w:rsid w:val="005A268D"/>
    <w:rsid w:val="005E4535"/>
    <w:rsid w:val="0060052D"/>
    <w:rsid w:val="006305C6"/>
    <w:rsid w:val="00632F0E"/>
    <w:rsid w:val="00661943"/>
    <w:rsid w:val="006803A6"/>
    <w:rsid w:val="0069713A"/>
    <w:rsid w:val="006B5BBC"/>
    <w:rsid w:val="006D158F"/>
    <w:rsid w:val="006D7E04"/>
    <w:rsid w:val="006E2524"/>
    <w:rsid w:val="0073681B"/>
    <w:rsid w:val="0077628C"/>
    <w:rsid w:val="00783F45"/>
    <w:rsid w:val="00792061"/>
    <w:rsid w:val="007A3D04"/>
    <w:rsid w:val="007C5688"/>
    <w:rsid w:val="007D0A06"/>
    <w:rsid w:val="007E7875"/>
    <w:rsid w:val="008042B6"/>
    <w:rsid w:val="0083696D"/>
    <w:rsid w:val="00840AC1"/>
    <w:rsid w:val="00874FF9"/>
    <w:rsid w:val="008833C7"/>
    <w:rsid w:val="008A73F5"/>
    <w:rsid w:val="008C16CF"/>
    <w:rsid w:val="008E1F01"/>
    <w:rsid w:val="00942C70"/>
    <w:rsid w:val="00942F74"/>
    <w:rsid w:val="009533D4"/>
    <w:rsid w:val="00972AB6"/>
    <w:rsid w:val="0098436E"/>
    <w:rsid w:val="009844F8"/>
    <w:rsid w:val="009C1EB1"/>
    <w:rsid w:val="00A05A82"/>
    <w:rsid w:val="00A06630"/>
    <w:rsid w:val="00A17DD0"/>
    <w:rsid w:val="00A76D06"/>
    <w:rsid w:val="00A82A28"/>
    <w:rsid w:val="00A9326D"/>
    <w:rsid w:val="00AD7C1D"/>
    <w:rsid w:val="00B0599A"/>
    <w:rsid w:val="00B310D8"/>
    <w:rsid w:val="00B360C9"/>
    <w:rsid w:val="00B41762"/>
    <w:rsid w:val="00B63032"/>
    <w:rsid w:val="00B71983"/>
    <w:rsid w:val="00BD0E2C"/>
    <w:rsid w:val="00BD70E2"/>
    <w:rsid w:val="00BE0187"/>
    <w:rsid w:val="00BE2EB1"/>
    <w:rsid w:val="00BE35C9"/>
    <w:rsid w:val="00BF512F"/>
    <w:rsid w:val="00C0112D"/>
    <w:rsid w:val="00C07354"/>
    <w:rsid w:val="00C2338B"/>
    <w:rsid w:val="00C4646A"/>
    <w:rsid w:val="00C50CD1"/>
    <w:rsid w:val="00C57F58"/>
    <w:rsid w:val="00C655E6"/>
    <w:rsid w:val="00C74DC6"/>
    <w:rsid w:val="00C86E25"/>
    <w:rsid w:val="00C93670"/>
    <w:rsid w:val="00CD0F26"/>
    <w:rsid w:val="00CD2C03"/>
    <w:rsid w:val="00CD54E8"/>
    <w:rsid w:val="00CF37A8"/>
    <w:rsid w:val="00D072D6"/>
    <w:rsid w:val="00D1099B"/>
    <w:rsid w:val="00D1642C"/>
    <w:rsid w:val="00D527B2"/>
    <w:rsid w:val="00D64D4E"/>
    <w:rsid w:val="00D75831"/>
    <w:rsid w:val="00D844BC"/>
    <w:rsid w:val="00D87DD9"/>
    <w:rsid w:val="00D87DEF"/>
    <w:rsid w:val="00D91081"/>
    <w:rsid w:val="00DD5635"/>
    <w:rsid w:val="00DF16CE"/>
    <w:rsid w:val="00DF6462"/>
    <w:rsid w:val="00E35051"/>
    <w:rsid w:val="00E418B4"/>
    <w:rsid w:val="00E44721"/>
    <w:rsid w:val="00E622C3"/>
    <w:rsid w:val="00EB1D4E"/>
    <w:rsid w:val="00EC7922"/>
    <w:rsid w:val="00ED7E56"/>
    <w:rsid w:val="00EE0A76"/>
    <w:rsid w:val="00F208CD"/>
    <w:rsid w:val="00F3671B"/>
    <w:rsid w:val="00F57187"/>
    <w:rsid w:val="00F6445B"/>
    <w:rsid w:val="00F738F9"/>
    <w:rsid w:val="00F828E4"/>
    <w:rsid w:val="00F8326B"/>
    <w:rsid w:val="00FA3B73"/>
    <w:rsid w:val="00FB7B30"/>
    <w:rsid w:val="00FE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85B14"/>
  <w15:chartTrackingRefBased/>
  <w15:docId w15:val="{AEAAD3A9-FFDE-4730-8887-05A277FA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28172-9F9D-4843-815C-DFA32C9E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456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Vaníčková Tereza</cp:lastModifiedBy>
  <cp:revision>20</cp:revision>
  <cp:lastPrinted>2024-08-12T17:27:00Z</cp:lastPrinted>
  <dcterms:created xsi:type="dcterms:W3CDTF">2024-07-28T14:14:00Z</dcterms:created>
  <dcterms:modified xsi:type="dcterms:W3CDTF">2024-08-12T17:38:00Z</dcterms:modified>
</cp:coreProperties>
</file>